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7E" w:rsidRDefault="00544F7E" w:rsidP="00544F7E">
      <w:pPr>
        <w:pStyle w:val="BodyText"/>
        <w:jc w:val="center"/>
        <w:rPr>
          <w:b/>
          <w:sz w:val="40"/>
          <w:szCs w:val="40"/>
        </w:rPr>
      </w:pPr>
      <w:r w:rsidRPr="00544F7E">
        <w:rPr>
          <w:b/>
          <w:sz w:val="40"/>
          <w:szCs w:val="40"/>
        </w:rPr>
        <w:t xml:space="preserve">Badger Cull </w:t>
      </w:r>
    </w:p>
    <w:p w:rsidR="00544F7E" w:rsidRPr="00544F7E" w:rsidRDefault="00544F7E" w:rsidP="00544F7E">
      <w:pPr>
        <w:pStyle w:val="BodyText"/>
        <w:jc w:val="center"/>
        <w:rPr>
          <w:b/>
          <w:sz w:val="40"/>
          <w:szCs w:val="40"/>
        </w:rPr>
      </w:pPr>
      <w:bookmarkStart w:id="0" w:name="_GoBack"/>
      <w:bookmarkEnd w:id="0"/>
      <w:r w:rsidRPr="00544F7E">
        <w:rPr>
          <w:b/>
          <w:sz w:val="40"/>
          <w:szCs w:val="40"/>
        </w:rPr>
        <w:t>Information Leaflet</w:t>
      </w:r>
    </w:p>
    <w:p w:rsidR="00207622" w:rsidRPr="00187457" w:rsidRDefault="00207622" w:rsidP="00207622">
      <w:pPr>
        <w:spacing w:after="200" w:line="276" w:lineRule="auto"/>
        <w:rPr>
          <w:rFonts w:eastAsiaTheme="minorHAnsi" w:cs="Arial"/>
          <w:szCs w:val="24"/>
        </w:rPr>
      </w:pPr>
      <w:r w:rsidRPr="00187457">
        <w:rPr>
          <w:rFonts w:eastAsiaTheme="minorHAnsi" w:cs="Arial"/>
          <w:szCs w:val="24"/>
        </w:rPr>
        <w:t xml:space="preserve">Since 2013 the </w:t>
      </w:r>
      <w:r w:rsidR="006F549A">
        <w:rPr>
          <w:rFonts w:eastAsiaTheme="minorHAnsi" w:cs="Arial"/>
          <w:szCs w:val="24"/>
        </w:rPr>
        <w:t>g</w:t>
      </w:r>
      <w:r w:rsidRPr="00187457">
        <w:rPr>
          <w:rFonts w:eastAsiaTheme="minorHAnsi" w:cs="Arial"/>
          <w:szCs w:val="24"/>
        </w:rPr>
        <w:t xml:space="preserve">overnment has authorised two four year badger culls within Somerset and Gloucestershire for the purposes of controlling bovine tuberculosis within cattle. </w:t>
      </w:r>
    </w:p>
    <w:p w:rsidR="00207622" w:rsidRPr="00187457" w:rsidRDefault="00207622" w:rsidP="00207622">
      <w:pPr>
        <w:spacing w:after="200" w:line="276" w:lineRule="auto"/>
        <w:rPr>
          <w:rFonts w:eastAsiaTheme="minorHAnsi" w:cs="Arial"/>
          <w:szCs w:val="24"/>
        </w:rPr>
      </w:pPr>
      <w:r w:rsidRPr="00187457">
        <w:rPr>
          <w:rFonts w:eastAsiaTheme="minorHAnsi" w:cs="Arial"/>
          <w:szCs w:val="24"/>
        </w:rPr>
        <w:t xml:space="preserve">Dorset has been considered as an alternative location for a cull, along with a number of other counties. Following the 2015 General Election, the government has indicated their intention to continue the policy and expanding the cull to other counties in the bovine TB “high Risk Area” where there is a high incidence of the disease. </w:t>
      </w:r>
    </w:p>
    <w:p w:rsidR="00207622" w:rsidRPr="00187457" w:rsidRDefault="00207622" w:rsidP="00207622">
      <w:pPr>
        <w:spacing w:after="200" w:line="276" w:lineRule="auto"/>
        <w:rPr>
          <w:rFonts w:eastAsiaTheme="minorHAnsi" w:cs="Arial"/>
          <w:szCs w:val="24"/>
        </w:rPr>
      </w:pPr>
      <w:r w:rsidRPr="00187457">
        <w:rPr>
          <w:rFonts w:eastAsiaTheme="minorHAnsi" w:cs="Arial"/>
          <w:szCs w:val="24"/>
        </w:rPr>
        <w:t xml:space="preserve">This is a Defra managed policy, and licences to cull are the responsibility of Natural England. This is not something any respective police force </w:t>
      </w:r>
      <w:r w:rsidR="00861091">
        <w:rPr>
          <w:rFonts w:eastAsiaTheme="minorHAnsi" w:cs="Arial"/>
          <w:szCs w:val="24"/>
        </w:rPr>
        <w:t xml:space="preserve">or Police and Crime Commissioner </w:t>
      </w:r>
      <w:r w:rsidRPr="00187457">
        <w:rPr>
          <w:rFonts w:eastAsiaTheme="minorHAnsi" w:cs="Arial"/>
          <w:szCs w:val="24"/>
        </w:rPr>
        <w:t>has direct jurisdiction over.</w:t>
      </w:r>
    </w:p>
    <w:p w:rsidR="00207622" w:rsidRPr="00187457" w:rsidRDefault="00207622" w:rsidP="00207622">
      <w:pPr>
        <w:spacing w:after="200" w:line="276" w:lineRule="auto"/>
        <w:rPr>
          <w:rFonts w:eastAsiaTheme="minorHAnsi" w:cs="Arial"/>
          <w:szCs w:val="24"/>
        </w:rPr>
      </w:pPr>
      <w:r w:rsidRPr="00187457">
        <w:rPr>
          <w:rFonts w:eastAsiaTheme="minorHAnsi" w:cs="Arial"/>
          <w:szCs w:val="24"/>
        </w:rPr>
        <w:t xml:space="preserve">While Dorset Police has not been notified that Dorset will be included in this year’s cull, as part of our overall operational planning process as a force and specifically in relation to the above programme, it is important for you to understand our policing intention and any police activity which may take place. </w:t>
      </w:r>
    </w:p>
    <w:p w:rsidR="00207622" w:rsidRPr="00187457" w:rsidRDefault="00207622" w:rsidP="00207622">
      <w:pPr>
        <w:spacing w:after="200" w:line="276" w:lineRule="auto"/>
        <w:rPr>
          <w:rFonts w:eastAsiaTheme="minorHAnsi" w:cs="Arial"/>
          <w:szCs w:val="24"/>
        </w:rPr>
      </w:pPr>
      <w:r w:rsidRPr="00187457">
        <w:rPr>
          <w:rFonts w:eastAsiaTheme="minorHAnsi" w:cs="Arial"/>
          <w:szCs w:val="24"/>
        </w:rPr>
        <w:t xml:space="preserve">Should a cull take place in the Dorset area, the role of Dorset Police would be to protect life and property and deal with any incidents’ of crime and disorder.  </w:t>
      </w:r>
    </w:p>
    <w:p w:rsidR="00544F7E" w:rsidRPr="00187457" w:rsidRDefault="00207622" w:rsidP="00207622">
      <w:pPr>
        <w:spacing w:after="200" w:line="276" w:lineRule="auto"/>
        <w:rPr>
          <w:szCs w:val="24"/>
        </w:rPr>
      </w:pPr>
      <w:r w:rsidRPr="00187457">
        <w:rPr>
          <w:rFonts w:eastAsiaTheme="minorHAnsi" w:cs="Arial"/>
          <w:szCs w:val="24"/>
        </w:rPr>
        <w:t>The Force will remain impartial to all groups, companies, associations and communities while upholding its statutory responsibilities of maintaining law and order, preserving life and keeping the peace by dealing with any incidents in a proportionate and effective manner.</w:t>
      </w:r>
      <w:r w:rsidR="00544F7E" w:rsidRPr="00187457">
        <w:rPr>
          <w:szCs w:val="24"/>
        </w:rPr>
        <w:t xml:space="preserve"> </w:t>
      </w:r>
    </w:p>
    <w:p w:rsidR="00544F7E" w:rsidRPr="00187457" w:rsidRDefault="007F7446" w:rsidP="009C79D9">
      <w:pPr>
        <w:pStyle w:val="BodyText"/>
        <w:spacing w:after="0" w:line="240" w:lineRule="auto"/>
        <w:jc w:val="left"/>
        <w:rPr>
          <w:sz w:val="24"/>
          <w:szCs w:val="24"/>
        </w:rPr>
      </w:pPr>
      <w:r w:rsidRPr="00187457">
        <w:rPr>
          <w:sz w:val="24"/>
          <w:szCs w:val="24"/>
        </w:rPr>
        <w:t>O</w:t>
      </w:r>
      <w:r w:rsidR="00544F7E" w:rsidRPr="00187457">
        <w:rPr>
          <w:sz w:val="24"/>
          <w:szCs w:val="24"/>
        </w:rPr>
        <w:t xml:space="preserve">ur primary concern is community safety. We are committed to keeping our communities safe and, just as importantly, make sure you feel safe. </w:t>
      </w:r>
    </w:p>
    <w:p w:rsidR="009C79D9" w:rsidRPr="00187457" w:rsidRDefault="009C79D9" w:rsidP="009C79D9">
      <w:pPr>
        <w:pStyle w:val="BodyText"/>
        <w:spacing w:after="0" w:line="240" w:lineRule="auto"/>
        <w:jc w:val="left"/>
        <w:rPr>
          <w:sz w:val="24"/>
          <w:szCs w:val="24"/>
        </w:rPr>
      </w:pPr>
    </w:p>
    <w:p w:rsidR="00D44C0D" w:rsidRPr="00187457" w:rsidRDefault="00544F7E" w:rsidP="009C79D9">
      <w:pPr>
        <w:pStyle w:val="BodyText"/>
        <w:spacing w:after="0" w:line="240" w:lineRule="auto"/>
        <w:jc w:val="left"/>
        <w:rPr>
          <w:sz w:val="24"/>
          <w:szCs w:val="24"/>
        </w:rPr>
      </w:pPr>
      <w:r w:rsidRPr="00187457">
        <w:rPr>
          <w:sz w:val="24"/>
          <w:szCs w:val="24"/>
        </w:rPr>
        <w:t>If you have any concerns</w:t>
      </w:r>
      <w:r w:rsidR="007F7446" w:rsidRPr="00187457">
        <w:rPr>
          <w:sz w:val="24"/>
          <w:szCs w:val="24"/>
        </w:rPr>
        <w:t>,</w:t>
      </w:r>
      <w:r w:rsidRPr="00187457">
        <w:rPr>
          <w:sz w:val="24"/>
          <w:szCs w:val="24"/>
        </w:rPr>
        <w:t xml:space="preserve"> please speak to your local neighbourhood team by calling 101</w:t>
      </w:r>
      <w:r w:rsidR="007F7446" w:rsidRPr="00187457">
        <w:rPr>
          <w:sz w:val="24"/>
          <w:szCs w:val="24"/>
        </w:rPr>
        <w:t xml:space="preserve"> </w:t>
      </w:r>
      <w:r w:rsidRPr="00187457">
        <w:rPr>
          <w:sz w:val="24"/>
          <w:szCs w:val="24"/>
        </w:rPr>
        <w:t>or send</w:t>
      </w:r>
      <w:r w:rsidR="007F7446" w:rsidRPr="00187457">
        <w:rPr>
          <w:sz w:val="24"/>
          <w:szCs w:val="24"/>
        </w:rPr>
        <w:t xml:space="preserve"> them</w:t>
      </w:r>
      <w:r w:rsidRPr="00187457">
        <w:rPr>
          <w:sz w:val="24"/>
          <w:szCs w:val="24"/>
        </w:rPr>
        <w:t xml:space="preserve"> an email</w:t>
      </w:r>
      <w:r w:rsidR="007F7446" w:rsidRPr="00187457">
        <w:rPr>
          <w:sz w:val="24"/>
          <w:szCs w:val="24"/>
        </w:rPr>
        <w:t xml:space="preserve">. </w:t>
      </w:r>
    </w:p>
    <w:p w:rsidR="00D44C0D" w:rsidRPr="00187457" w:rsidRDefault="00D44C0D" w:rsidP="009C79D9">
      <w:pPr>
        <w:pStyle w:val="BodyText"/>
        <w:spacing w:after="0" w:line="240" w:lineRule="auto"/>
        <w:jc w:val="left"/>
        <w:rPr>
          <w:sz w:val="24"/>
          <w:szCs w:val="24"/>
        </w:rPr>
      </w:pPr>
    </w:p>
    <w:p w:rsidR="00544F7E" w:rsidRPr="00187457" w:rsidRDefault="007F7446" w:rsidP="009C79D9">
      <w:pPr>
        <w:pStyle w:val="BodyText"/>
        <w:spacing w:after="0" w:line="240" w:lineRule="auto"/>
        <w:jc w:val="left"/>
        <w:rPr>
          <w:sz w:val="24"/>
          <w:szCs w:val="24"/>
        </w:rPr>
      </w:pPr>
      <w:r w:rsidRPr="00187457">
        <w:rPr>
          <w:sz w:val="24"/>
          <w:szCs w:val="24"/>
        </w:rPr>
        <w:t xml:space="preserve">All contact </w:t>
      </w:r>
      <w:r w:rsidR="00544F7E" w:rsidRPr="00187457">
        <w:rPr>
          <w:sz w:val="24"/>
          <w:szCs w:val="24"/>
        </w:rPr>
        <w:t>details can be found on our website www</w:t>
      </w:r>
      <w:r w:rsidRPr="00187457">
        <w:rPr>
          <w:sz w:val="24"/>
          <w:szCs w:val="24"/>
        </w:rPr>
        <w:t>.dorset.police.uk</w:t>
      </w:r>
      <w:r w:rsidR="00544F7E" w:rsidRPr="00187457">
        <w:rPr>
          <w:sz w:val="24"/>
          <w:szCs w:val="24"/>
        </w:rPr>
        <w:t>.</w:t>
      </w:r>
    </w:p>
    <w:sectPr w:rsidR="00544F7E" w:rsidRPr="00187457">
      <w:headerReference w:type="default" r:id="rId7"/>
      <w:footerReference w:type="default" r:id="rId8"/>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BC" w:rsidRDefault="00B159BC" w:rsidP="00544F7E">
      <w:r>
        <w:separator/>
      </w:r>
    </w:p>
  </w:endnote>
  <w:endnote w:type="continuationSeparator" w:id="0">
    <w:p w:rsidR="00B159BC" w:rsidRDefault="00B159BC" w:rsidP="0054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7E" w:rsidRDefault="00544F7E">
    <w:pPr>
      <w:pStyle w:val="Footer"/>
    </w:pPr>
    <w:r>
      <w:rPr>
        <w:noProof/>
        <w:lang w:eastAsia="en-GB"/>
      </w:rPr>
      <w:drawing>
        <wp:inline distT="0" distB="0" distL="0" distR="0" wp14:anchorId="088B316E" wp14:editId="5EF4073A">
          <wp:extent cx="5278120" cy="24567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245678"/>
                  </a:xfrm>
                  <a:prstGeom prst="rect">
                    <a:avLst/>
                  </a:prstGeom>
                  <a:noFill/>
                  <a:ln>
                    <a:noFill/>
                  </a:ln>
                </pic:spPr>
              </pic:pic>
            </a:graphicData>
          </a:graphic>
        </wp:inline>
      </w:drawing>
    </w:r>
  </w:p>
  <w:p w:rsidR="00544F7E" w:rsidRDefault="0054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BC" w:rsidRDefault="00B159BC" w:rsidP="00544F7E">
      <w:r>
        <w:separator/>
      </w:r>
    </w:p>
  </w:footnote>
  <w:footnote w:type="continuationSeparator" w:id="0">
    <w:p w:rsidR="00B159BC" w:rsidRDefault="00B159BC" w:rsidP="0054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7E" w:rsidRDefault="00544F7E">
    <w:pPr>
      <w:pStyle w:val="Header"/>
    </w:pPr>
    <w:r>
      <w:rPr>
        <w:rFonts w:cs="Arial"/>
        <w:noProof/>
        <w:lang w:eastAsia="en-GB"/>
      </w:rPr>
      <w:drawing>
        <wp:inline distT="0" distB="0" distL="0" distR="0" wp14:anchorId="10A30344" wp14:editId="58C10658">
          <wp:extent cx="1600200" cy="1228725"/>
          <wp:effectExtent l="0" t="0" r="0" b="9525"/>
          <wp:docPr id="1" name="Picture 1" descr="_new%20cre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new%20cres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228725"/>
                  </a:xfrm>
                  <a:prstGeom prst="rect">
                    <a:avLst/>
                  </a:prstGeom>
                  <a:noFill/>
                  <a:ln>
                    <a:noFill/>
                  </a:ln>
                </pic:spPr>
              </pic:pic>
            </a:graphicData>
          </a:graphic>
        </wp:inline>
      </w:drawing>
    </w:r>
  </w:p>
  <w:p w:rsidR="00544F7E" w:rsidRDefault="00544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7E"/>
    <w:rsid w:val="00103F66"/>
    <w:rsid w:val="00187457"/>
    <w:rsid w:val="00207622"/>
    <w:rsid w:val="00544F7E"/>
    <w:rsid w:val="00562F43"/>
    <w:rsid w:val="006866DC"/>
    <w:rsid w:val="006F549A"/>
    <w:rsid w:val="007E609F"/>
    <w:rsid w:val="007F7446"/>
    <w:rsid w:val="00861091"/>
    <w:rsid w:val="008E1403"/>
    <w:rsid w:val="009B3AB5"/>
    <w:rsid w:val="009C79D9"/>
    <w:rsid w:val="00B159BC"/>
    <w:rsid w:val="00C25FB3"/>
    <w:rsid w:val="00C95718"/>
    <w:rsid w:val="00D44C0D"/>
    <w:rsid w:val="00E375C6"/>
    <w:rsid w:val="00EF3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E0513C-2FF0-45B4-A7F3-F408D0BD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pPr>
      <w:tabs>
        <w:tab w:val="left" w:leader="dot" w:pos="8460"/>
      </w:tabs>
      <w:ind w:left="2160"/>
    </w:pPr>
    <w:rPr>
      <w:rFonts w:ascii="Times New Roman" w:hAnsi="Times New Roman"/>
      <w:noProof/>
      <w:szCs w:val="22"/>
      <w:lang w:val="en-US"/>
    </w:rPr>
  </w:style>
  <w:style w:type="paragraph" w:styleId="TOC4">
    <w:name w:val="toc 4"/>
    <w:basedOn w:val="Normal"/>
    <w:next w:val="Normal"/>
    <w:autoRedefine/>
    <w:semiHidden/>
    <w:pPr>
      <w:tabs>
        <w:tab w:val="left" w:leader="dot" w:pos="8460"/>
      </w:tabs>
      <w:ind w:left="1800" w:right="-5"/>
    </w:pPr>
    <w:rPr>
      <w:rFonts w:ascii="Times New Roman" w:hAnsi="Times New Roman"/>
      <w:lang w:val="en-US"/>
    </w:rPr>
  </w:style>
  <w:style w:type="paragraph" w:styleId="Header">
    <w:name w:val="header"/>
    <w:basedOn w:val="Normal"/>
    <w:link w:val="HeaderChar"/>
    <w:uiPriority w:val="99"/>
    <w:rsid w:val="00544F7E"/>
    <w:pPr>
      <w:tabs>
        <w:tab w:val="center" w:pos="4513"/>
        <w:tab w:val="right" w:pos="9026"/>
      </w:tabs>
    </w:pPr>
  </w:style>
  <w:style w:type="character" w:customStyle="1" w:styleId="HeaderChar">
    <w:name w:val="Header Char"/>
    <w:basedOn w:val="DefaultParagraphFont"/>
    <w:link w:val="Header"/>
    <w:uiPriority w:val="99"/>
    <w:rsid w:val="00544F7E"/>
    <w:rPr>
      <w:rFonts w:ascii="Arial" w:hAnsi="Arial"/>
      <w:sz w:val="24"/>
      <w:lang w:eastAsia="en-US"/>
    </w:rPr>
  </w:style>
  <w:style w:type="paragraph" w:styleId="Footer">
    <w:name w:val="footer"/>
    <w:basedOn w:val="Normal"/>
    <w:link w:val="FooterChar"/>
    <w:uiPriority w:val="99"/>
    <w:rsid w:val="00544F7E"/>
    <w:pPr>
      <w:tabs>
        <w:tab w:val="center" w:pos="4513"/>
        <w:tab w:val="right" w:pos="9026"/>
      </w:tabs>
    </w:pPr>
  </w:style>
  <w:style w:type="character" w:customStyle="1" w:styleId="FooterChar">
    <w:name w:val="Footer Char"/>
    <w:basedOn w:val="DefaultParagraphFont"/>
    <w:link w:val="Footer"/>
    <w:uiPriority w:val="99"/>
    <w:rsid w:val="00544F7E"/>
    <w:rPr>
      <w:rFonts w:ascii="Arial" w:hAnsi="Arial"/>
      <w:sz w:val="24"/>
      <w:lang w:eastAsia="en-US"/>
    </w:rPr>
  </w:style>
  <w:style w:type="paragraph" w:styleId="BalloonText">
    <w:name w:val="Balloon Text"/>
    <w:basedOn w:val="Normal"/>
    <w:link w:val="BalloonTextChar"/>
    <w:rsid w:val="00544F7E"/>
    <w:rPr>
      <w:rFonts w:ascii="Tahoma" w:hAnsi="Tahoma" w:cs="Tahoma"/>
      <w:sz w:val="16"/>
      <w:szCs w:val="16"/>
    </w:rPr>
  </w:style>
  <w:style w:type="character" w:customStyle="1" w:styleId="BalloonTextChar">
    <w:name w:val="Balloon Text Char"/>
    <w:basedOn w:val="DefaultParagraphFont"/>
    <w:link w:val="BalloonText"/>
    <w:rsid w:val="00544F7E"/>
    <w:rPr>
      <w:rFonts w:ascii="Tahoma" w:hAnsi="Tahoma" w:cs="Tahoma"/>
      <w:sz w:val="16"/>
      <w:szCs w:val="16"/>
      <w:lang w:eastAsia="en-US"/>
    </w:rPr>
  </w:style>
  <w:style w:type="paragraph" w:styleId="BodyText">
    <w:name w:val="Body Text"/>
    <w:basedOn w:val="Normal"/>
    <w:link w:val="BodyTextChar"/>
    <w:rsid w:val="00544F7E"/>
    <w:pPr>
      <w:spacing w:after="220" w:line="220" w:lineRule="atLeast"/>
      <w:jc w:val="both"/>
    </w:pPr>
    <w:rPr>
      <w:spacing w:val="-5"/>
      <w:sz w:val="20"/>
      <w:lang w:eastAsia="en-GB"/>
    </w:rPr>
  </w:style>
  <w:style w:type="character" w:customStyle="1" w:styleId="BodyTextChar">
    <w:name w:val="Body Text Char"/>
    <w:basedOn w:val="DefaultParagraphFont"/>
    <w:link w:val="BodyText"/>
    <w:rsid w:val="00544F7E"/>
    <w:rPr>
      <w:rFonts w:ascii="Arial" w:hAnsi="Arial"/>
      <w:spacing w:val="-5"/>
    </w:rPr>
  </w:style>
  <w:style w:type="character" w:customStyle="1" w:styleId="fieldtextcell2">
    <w:name w:val="fieldtextcell2"/>
    <w:rsid w:val="009C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7E62-A29D-4B66-BC24-55F964F6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Richard</dc:creator>
  <cp:lastModifiedBy>SPC</cp:lastModifiedBy>
  <cp:revision>2</cp:revision>
  <cp:lastPrinted>2015-09-08T09:11:00Z</cp:lastPrinted>
  <dcterms:created xsi:type="dcterms:W3CDTF">2015-09-08T09:13:00Z</dcterms:created>
  <dcterms:modified xsi:type="dcterms:W3CDTF">2015-09-08T09:13:00Z</dcterms:modified>
</cp:coreProperties>
</file>